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0D3" w:rsidRPr="005B3283" w:rsidRDefault="00BD20D3" w:rsidP="00BD20D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1DE65E80" wp14:editId="29C40BF3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0D3" w:rsidRPr="005B3283" w:rsidRDefault="00BD20D3" w:rsidP="00BD20D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BD20D3" w:rsidRPr="005B3283" w:rsidRDefault="00BD20D3" w:rsidP="00BD20D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BD20D3" w:rsidRPr="005B3283" w:rsidRDefault="00BD20D3" w:rsidP="00BD20D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BD20D3" w:rsidRPr="005B3283" w:rsidRDefault="00BD20D3" w:rsidP="00BD20D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20D3" w:rsidRPr="005B3283" w:rsidRDefault="00BD20D3" w:rsidP="00BD20D3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BD20D3" w:rsidRPr="005B3283" w:rsidRDefault="00BD20D3" w:rsidP="00BD20D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BD20D3" w:rsidRPr="005B3283" w:rsidRDefault="00BD20D3" w:rsidP="00BD20D3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BD20D3" w:rsidRDefault="00BD20D3" w:rsidP="00BD20D3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3000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DA11B8" w:rsidRDefault="00DA11B8" w:rsidP="00DA11B8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A11B8" w:rsidRDefault="00941ECA" w:rsidP="00DA11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r w:rsidR="005A27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передачу </w:t>
      </w:r>
      <w:proofErr w:type="gramStart"/>
      <w:r w:rsidR="005A27C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  власність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Бирлад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Юлії</w:t>
      </w:r>
      <w:r w:rsidR="005A27C7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Вячеславівні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="00DA11B8">
        <w:rPr>
          <w:rFonts w:ascii="Times New Roman" w:hAnsi="Times New Roman" w:cs="Times New Roman"/>
          <w:b/>
          <w:sz w:val="28"/>
          <w:szCs w:val="24"/>
          <w:lang w:val="uk-UA"/>
        </w:rPr>
        <w:t xml:space="preserve">земельної ділянки для індивідуального дачного будівництва, що розташована за адресою: </w:t>
      </w:r>
      <w:r w:rsidR="00904F93">
        <w:rPr>
          <w:rFonts w:ascii="Times New Roman" w:hAnsi="Times New Roman" w:cs="Times New Roman"/>
          <w:b/>
          <w:sz w:val="28"/>
          <w:szCs w:val="24"/>
          <w:lang w:val="uk-UA"/>
        </w:rPr>
        <w:t>Одеська область, Одеський район, с. Фо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нтанка, вул. Молодіжна, 57/337</w:t>
      </w:r>
    </w:p>
    <w:p w:rsidR="00DA11B8" w:rsidRDefault="00DA11B8" w:rsidP="00DA11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DA11B8" w:rsidRDefault="00941ECA" w:rsidP="00DA11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ст.ст. 12,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50,51,52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81,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116, 118, 121, 122, 125 Земельного кодексу України,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пп.5 п. 27 Перехідних положень Земельного кодексу України,                    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п. 3 розділу </w:t>
      </w:r>
      <w:r>
        <w:rPr>
          <w:rFonts w:ascii="Times New Roman" w:eastAsia="Times New Roman" w:hAnsi="Times New Roman" w:cs="Times New Roman"/>
          <w:sz w:val="28"/>
          <w:szCs w:val="28"/>
        </w:rPr>
        <w:t>VII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державний земельний кадастр»</w:t>
      </w:r>
      <w:r w:rsidR="00DA11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розглянувши заяву </w:t>
      </w:r>
      <w:r w:rsidR="00DA11B8"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904F93">
        <w:rPr>
          <w:rFonts w:ascii="Times New Roman" w:hAnsi="Times New Roman" w:cs="Times New Roman"/>
          <w:sz w:val="28"/>
          <w:szCs w:val="24"/>
          <w:lang w:val="uk-UA"/>
        </w:rPr>
        <w:t>Бирлад</w:t>
      </w:r>
      <w:proofErr w:type="spellEnd"/>
      <w:r w:rsidR="00904F93">
        <w:rPr>
          <w:rFonts w:ascii="Times New Roman" w:hAnsi="Times New Roman" w:cs="Times New Roman"/>
          <w:sz w:val="28"/>
          <w:szCs w:val="24"/>
          <w:lang w:val="uk-UA"/>
        </w:rPr>
        <w:t xml:space="preserve"> Юлії </w:t>
      </w:r>
      <w:proofErr w:type="spellStart"/>
      <w:r w:rsidR="00904F93">
        <w:rPr>
          <w:rFonts w:ascii="Times New Roman" w:hAnsi="Times New Roman" w:cs="Times New Roman"/>
          <w:sz w:val="28"/>
          <w:szCs w:val="24"/>
          <w:lang w:val="uk-UA"/>
        </w:rPr>
        <w:t>Вячеславівни</w:t>
      </w:r>
      <w:proofErr w:type="spellEnd"/>
      <w:r w:rsidR="00DA11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подані матеріали,</w:t>
      </w:r>
      <w:r w:rsidR="00DA11B8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 w:rsidR="00DA11B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DA11B8" w:rsidRDefault="00DA11B8" w:rsidP="00DA11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A11B8" w:rsidRDefault="00DA11B8" w:rsidP="00DA11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904F93" w:rsidRDefault="00DA11B8" w:rsidP="00DA11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1. Затвердити технічну документацію із землеустрою щодо встановлення (відновлення) меж земельної ділянки в натурі (на місцевості</w:t>
      </w:r>
      <w:r w:rsidR="00904F9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), загальною площею 0,0082 га, для індивідуального дачного будівництва, гр. </w:t>
      </w:r>
      <w:proofErr w:type="spellStart"/>
      <w:r w:rsidR="00904F9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Бирлад</w:t>
      </w:r>
      <w:proofErr w:type="spellEnd"/>
      <w:r w:rsidR="00904F9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Юлії </w:t>
      </w:r>
      <w:proofErr w:type="spellStart"/>
      <w:r w:rsidR="00904F9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Вячеславівні</w:t>
      </w:r>
      <w:proofErr w:type="spellEnd"/>
      <w:r w:rsidR="00904F9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що розташована за адресою: Одеська область, Одеський район, </w:t>
      </w:r>
      <w:r w:rsidR="00F248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</w:t>
      </w:r>
      <w:r w:rsidR="00904F9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с. Фонтанка, вул. Молодіжна, 57/337, кадастровий номер </w:t>
      </w:r>
      <w:r w:rsidR="00F248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5122786400:02:002:1967.</w:t>
      </w:r>
    </w:p>
    <w:p w:rsidR="00DA11B8" w:rsidRDefault="00DA11B8" w:rsidP="00DA11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F248DF">
        <w:rPr>
          <w:rFonts w:ascii="Times New Roman" w:hAnsi="Times New Roman" w:cs="Times New Roman"/>
          <w:sz w:val="28"/>
          <w:szCs w:val="24"/>
          <w:lang w:val="uk-UA"/>
        </w:rPr>
        <w:t>Бирлад</w:t>
      </w:r>
      <w:proofErr w:type="spellEnd"/>
      <w:r w:rsidR="00F248DF">
        <w:rPr>
          <w:rFonts w:ascii="Times New Roman" w:hAnsi="Times New Roman" w:cs="Times New Roman"/>
          <w:sz w:val="28"/>
          <w:szCs w:val="24"/>
          <w:lang w:val="uk-UA"/>
        </w:rPr>
        <w:t xml:space="preserve"> Юлії </w:t>
      </w:r>
      <w:proofErr w:type="spellStart"/>
      <w:r w:rsidR="00F248DF">
        <w:rPr>
          <w:rFonts w:ascii="Times New Roman" w:hAnsi="Times New Roman" w:cs="Times New Roman"/>
          <w:sz w:val="28"/>
          <w:szCs w:val="24"/>
          <w:lang w:val="uk-UA"/>
        </w:rPr>
        <w:t>Вячеславівні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власність земельну ділянку загальною площею 0,0</w:t>
      </w:r>
      <w:r w:rsidR="00F248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082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</w:t>
      </w:r>
      <w:r w:rsidR="00F248DF">
        <w:rPr>
          <w:rFonts w:ascii="Times New Roman" w:hAnsi="Times New Roman" w:cs="Times New Roman"/>
          <w:sz w:val="28"/>
          <w:szCs w:val="24"/>
          <w:lang w:val="uk-UA"/>
        </w:rPr>
        <w:t>індивідуального дачного будівництва</w:t>
      </w:r>
      <w:r>
        <w:rPr>
          <w:rFonts w:ascii="Times New Roman" w:hAnsi="Times New Roman" w:cs="Times New Roman"/>
          <w:sz w:val="28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розташованої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Одеська область, Одеський район, </w:t>
      </w:r>
      <w:r w:rsidR="00F248DF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с. Фонтанка, вул. </w:t>
      </w:r>
      <w:r w:rsidR="00F248DF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Молодіжна, 57/337, кадастровий номер 5122786400:02:002:1967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.</w:t>
      </w:r>
    </w:p>
    <w:p w:rsidR="00DA11B8" w:rsidRDefault="00DA11B8" w:rsidP="00DA11B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         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F248DF">
        <w:rPr>
          <w:rFonts w:ascii="Times New Roman" w:hAnsi="Times New Roman"/>
          <w:sz w:val="28"/>
          <w:szCs w:val="24"/>
          <w:lang w:val="uk-UA"/>
        </w:rPr>
        <w:t>Бирлад</w:t>
      </w:r>
      <w:proofErr w:type="spellEnd"/>
      <w:r w:rsidR="00F248DF">
        <w:rPr>
          <w:rFonts w:ascii="Times New Roman" w:hAnsi="Times New Roman"/>
          <w:sz w:val="28"/>
          <w:szCs w:val="24"/>
          <w:lang w:val="uk-UA"/>
        </w:rPr>
        <w:t xml:space="preserve"> Юлії </w:t>
      </w:r>
      <w:proofErr w:type="spellStart"/>
      <w:r w:rsidR="00F248DF">
        <w:rPr>
          <w:rFonts w:ascii="Times New Roman" w:hAnsi="Times New Roman"/>
          <w:sz w:val="28"/>
          <w:szCs w:val="24"/>
          <w:lang w:val="uk-UA"/>
        </w:rPr>
        <w:t>Вячеславівні</w:t>
      </w:r>
      <w:proofErr w:type="spellEnd"/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DA11B8" w:rsidRDefault="00DA11B8" w:rsidP="00DA11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F248DF">
        <w:rPr>
          <w:rFonts w:ascii="Times New Roman" w:hAnsi="Times New Roman"/>
          <w:sz w:val="28"/>
          <w:szCs w:val="24"/>
          <w:lang w:val="uk-UA"/>
        </w:rPr>
        <w:t>Бирлад</w:t>
      </w:r>
      <w:proofErr w:type="spellEnd"/>
      <w:r w:rsidR="00F248DF">
        <w:rPr>
          <w:rFonts w:ascii="Times New Roman" w:hAnsi="Times New Roman"/>
          <w:sz w:val="28"/>
          <w:szCs w:val="24"/>
          <w:lang w:val="uk-UA"/>
        </w:rPr>
        <w:t xml:space="preserve"> Юлію </w:t>
      </w:r>
      <w:proofErr w:type="spellStart"/>
      <w:r w:rsidR="00F248DF">
        <w:rPr>
          <w:rFonts w:ascii="Times New Roman" w:hAnsi="Times New Roman"/>
          <w:sz w:val="28"/>
          <w:szCs w:val="24"/>
          <w:lang w:val="uk-UA"/>
        </w:rPr>
        <w:t>Вячеславівну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обов’язки власників земельних ділянок, згідно ст.ст. 91, 103 Земельного кодексу України.</w:t>
      </w:r>
    </w:p>
    <w:p w:rsidR="00DA11B8" w:rsidRPr="00931836" w:rsidRDefault="00DA11B8" w:rsidP="00DA11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5.</w:t>
      </w:r>
      <w:r w:rsidRPr="00B73C8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2860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</w:t>
      </w:r>
      <w:r w:rsidR="00F248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: </w:t>
      </w:r>
      <w:r w:rsidR="00F248DF" w:rsidRPr="00F248DF">
        <w:rPr>
          <w:rFonts w:ascii="Times New Roman" w:hAnsi="Times New Roman" w:cs="Times New Roman"/>
          <w:sz w:val="28"/>
          <w:szCs w:val="28"/>
          <w:lang w:val="uk-UA"/>
        </w:rPr>
        <w:t>Земельни</w:t>
      </w:r>
      <w:r w:rsidR="00344A5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248DF" w:rsidRPr="00F248DF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344A5C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F248DF" w:rsidRPr="00F248DF">
        <w:rPr>
          <w:rFonts w:ascii="Times New Roman" w:hAnsi="Times New Roman" w:cs="Times New Roman"/>
          <w:sz w:val="28"/>
          <w:szCs w:val="28"/>
          <w:lang w:val="uk-UA"/>
        </w:rPr>
        <w:t xml:space="preserve"> України Водни</w:t>
      </w:r>
      <w:r w:rsidR="00344A5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248DF" w:rsidRPr="00F248DF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344A5C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F248DF" w:rsidRPr="00F248DF">
        <w:rPr>
          <w:rFonts w:ascii="Times New Roman" w:hAnsi="Times New Roman" w:cs="Times New Roman"/>
          <w:sz w:val="28"/>
          <w:szCs w:val="28"/>
          <w:lang w:val="uk-UA"/>
        </w:rPr>
        <w:t xml:space="preserve"> України, постанов</w:t>
      </w:r>
      <w:r w:rsidR="00344A5C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F248DF" w:rsidRPr="00F248DF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13.05.1996року, № 502 "Про затвердження Порядку користування землями водного фонду", "Про затвердження Порядку складання</w:t>
      </w:r>
      <w:r w:rsidR="00F248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48DF" w:rsidRPr="00F248DF">
        <w:rPr>
          <w:rFonts w:ascii="Times New Roman" w:hAnsi="Times New Roman" w:cs="Times New Roman"/>
          <w:sz w:val="28"/>
          <w:szCs w:val="28"/>
          <w:lang w:val="uk-UA"/>
        </w:rPr>
        <w:t>паспортів</w:t>
      </w:r>
      <w:r w:rsidR="00F248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48DF" w:rsidRPr="00F248DF">
        <w:rPr>
          <w:rFonts w:ascii="Times New Roman" w:hAnsi="Times New Roman" w:cs="Times New Roman"/>
          <w:sz w:val="28"/>
          <w:szCs w:val="28"/>
          <w:lang w:val="uk-UA"/>
        </w:rPr>
        <w:t>річок"</w:t>
      </w:r>
      <w:r w:rsidR="00F248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48DF" w:rsidRPr="00F248DF">
        <w:rPr>
          <w:rFonts w:ascii="Times New Roman" w:hAnsi="Times New Roman" w:cs="Times New Roman"/>
          <w:sz w:val="28"/>
          <w:szCs w:val="28"/>
          <w:lang w:val="uk-UA"/>
        </w:rPr>
        <w:t>14.04.1997</w:t>
      </w:r>
      <w:r w:rsidR="00F248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48DF" w:rsidRPr="00F248DF">
        <w:rPr>
          <w:rFonts w:ascii="Times New Roman" w:hAnsi="Times New Roman" w:cs="Times New Roman"/>
          <w:sz w:val="28"/>
          <w:szCs w:val="28"/>
          <w:lang w:val="uk-UA"/>
        </w:rPr>
        <w:t>№: 347</w:t>
      </w:r>
      <w:r w:rsidRPr="00F248DF">
        <w:rPr>
          <w:rFonts w:ascii="Times New Roman" w:hAnsi="Times New Roman" w:cs="Times New Roman"/>
          <w:sz w:val="28"/>
          <w:szCs w:val="28"/>
          <w:lang w:val="uk-UA"/>
        </w:rPr>
        <w:t>, вид обмеження</w:t>
      </w:r>
      <w:r w:rsidRPr="00931836">
        <w:rPr>
          <w:rFonts w:ascii="Times New Roman" w:hAnsi="Times New Roman" w:cs="Times New Roman"/>
          <w:sz w:val="28"/>
          <w:szCs w:val="28"/>
          <w:lang w:val="uk-UA"/>
        </w:rPr>
        <w:t xml:space="preserve"> у використанні земельної ділянки: - Водоохоронна зона (площа на яку поширюється дія обмежень – 0,0</w:t>
      </w:r>
      <w:r w:rsidR="00F248DF">
        <w:rPr>
          <w:rFonts w:ascii="Times New Roman" w:hAnsi="Times New Roman" w:cs="Times New Roman"/>
          <w:sz w:val="28"/>
          <w:szCs w:val="28"/>
          <w:lang w:val="uk-UA"/>
        </w:rPr>
        <w:t>082</w:t>
      </w:r>
      <w:r w:rsidRPr="00931836">
        <w:rPr>
          <w:rFonts w:ascii="Times New Roman" w:hAnsi="Times New Roman" w:cs="Times New Roman"/>
          <w:sz w:val="28"/>
          <w:szCs w:val="28"/>
          <w:lang w:val="uk-UA"/>
        </w:rPr>
        <w:t xml:space="preserve"> га).</w:t>
      </w:r>
    </w:p>
    <w:p w:rsidR="00DA11B8" w:rsidRPr="00481F82" w:rsidRDefault="00DA11B8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Pr="00481F82">
        <w:rPr>
          <w:rFonts w:ascii="Times New Roman" w:hAnsi="Times New Roman" w:cs="Times New Roman"/>
          <w:sz w:val="28"/>
          <w:szCs w:val="28"/>
          <w:lang w:val="uk-UA"/>
        </w:rPr>
        <w:t>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DA11B8" w:rsidRPr="00481F82" w:rsidRDefault="00DA11B8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11B8" w:rsidRDefault="00DA11B8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D20D3" w:rsidRPr="005B3283" w:rsidRDefault="00BD20D3" w:rsidP="00BD20D3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BD20D3" w:rsidRDefault="00BD20D3" w:rsidP="00BD20D3"/>
    <w:p w:rsidR="00BD20D3" w:rsidRDefault="00BD20D3" w:rsidP="00BD20D3"/>
    <w:p w:rsidR="00DA11B8" w:rsidRDefault="00DA11B8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11B8" w:rsidRDefault="00DA11B8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11B8" w:rsidRDefault="00DA11B8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11B8" w:rsidRDefault="00DA11B8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11B8" w:rsidRDefault="00DA11B8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11B8" w:rsidRDefault="00DA11B8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11B8" w:rsidRDefault="00DA11B8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4099" w:rsidRDefault="00324099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4099" w:rsidRDefault="00324099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4099" w:rsidRDefault="00324099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4099" w:rsidRDefault="00324099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4099" w:rsidRDefault="00324099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4099" w:rsidRDefault="00324099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4099" w:rsidRDefault="00324099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4099" w:rsidRDefault="00324099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4099" w:rsidRDefault="00324099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4099" w:rsidRDefault="00324099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4099" w:rsidRDefault="00324099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4099" w:rsidRDefault="00324099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4099" w:rsidRDefault="00324099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1ECA" w:rsidRDefault="00941ECA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1ECA" w:rsidRDefault="00941ECA" w:rsidP="00DA11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941ECA" w:rsidSect="00955C6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648"/>
    <w:rsid w:val="00203648"/>
    <w:rsid w:val="00250050"/>
    <w:rsid w:val="00324099"/>
    <w:rsid w:val="00344A5C"/>
    <w:rsid w:val="005749D5"/>
    <w:rsid w:val="005A27C7"/>
    <w:rsid w:val="0087234B"/>
    <w:rsid w:val="00904F93"/>
    <w:rsid w:val="00941ECA"/>
    <w:rsid w:val="00955C67"/>
    <w:rsid w:val="00BB33B0"/>
    <w:rsid w:val="00BD20D3"/>
    <w:rsid w:val="00DA11B8"/>
    <w:rsid w:val="00F04614"/>
    <w:rsid w:val="00F248DF"/>
    <w:rsid w:val="00F658A0"/>
    <w:rsid w:val="00FE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1A9FC"/>
  <w15:docId w15:val="{595276B8-B96B-4556-9798-3BDF3BE5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B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A11B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DA11B8"/>
    <w:pPr>
      <w:spacing w:after="160" w:line="25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Fontanka123</dc:creator>
  <cp:lastModifiedBy>Fontanka123</cp:lastModifiedBy>
  <cp:revision>3</cp:revision>
  <dcterms:created xsi:type="dcterms:W3CDTF">2025-04-02T09:23:00Z</dcterms:created>
  <dcterms:modified xsi:type="dcterms:W3CDTF">2025-04-02T12:20:00Z</dcterms:modified>
</cp:coreProperties>
</file>